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3BC0" w14:textId="77777777" w:rsidR="0003611E" w:rsidRDefault="006828DB">
      <w:r>
        <w:t>Name ___________________________________________________ Date ____________________________________ Period ___________</w:t>
      </w:r>
    </w:p>
    <w:p w14:paraId="369BEE72" w14:textId="3FB2A365" w:rsidR="006828DB" w:rsidRPr="006828DB" w:rsidRDefault="006828DB" w:rsidP="006828DB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CLASSWORK:</w:t>
      </w:r>
      <w:r w:rsidR="00062F2D">
        <w:rPr>
          <w:rFonts w:ascii="Arial" w:hAnsi="Arial" w:cs="Arial"/>
          <w:b/>
          <w:sz w:val="32"/>
          <w:szCs w:val="32"/>
        </w:rPr>
        <w:t xml:space="preserve"> Defining</w:t>
      </w:r>
      <w:r>
        <w:rPr>
          <w:rFonts w:ascii="Arial" w:hAnsi="Arial" w:cs="Arial"/>
          <w:b/>
          <w:sz w:val="32"/>
          <w:szCs w:val="32"/>
        </w:rPr>
        <w:t xml:space="preserve"> Ionic Compounds</w:t>
      </w:r>
    </w:p>
    <w:p w14:paraId="621091F6" w14:textId="77777777" w:rsidR="00496E22" w:rsidRDefault="00496E22" w:rsidP="00496E22">
      <w:pPr>
        <w:rPr>
          <w:b/>
        </w:rPr>
      </w:pPr>
      <w:r>
        <w:rPr>
          <w:b/>
        </w:rPr>
        <w:t>Review:</w:t>
      </w:r>
    </w:p>
    <w:p w14:paraId="30BC7F68" w14:textId="77777777" w:rsidR="00496E22" w:rsidRDefault="00496E22" w:rsidP="00496E22">
      <w:pPr>
        <w:sectPr w:rsidR="00496E22" w:rsidSect="00496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7087FB" w14:textId="4A022367" w:rsidR="00496E22" w:rsidRDefault="00FB5B37" w:rsidP="009B0445">
      <w:r>
        <w:lastRenderedPageBreak/>
        <w:t xml:space="preserve">1.  </w:t>
      </w:r>
      <w:r w:rsidR="00496E22">
        <w:t>Draw the Lewis dot structures for</w:t>
      </w:r>
      <w:r w:rsidR="003C1EC5">
        <w:t xml:space="preserve"> the neutral atom and the ion of</w:t>
      </w:r>
      <w:r w:rsidR="00496E22">
        <w:t>:</w:t>
      </w:r>
    </w:p>
    <w:p w14:paraId="7A49CCB6" w14:textId="77777777" w:rsidR="009B0445" w:rsidRPr="003F4283" w:rsidRDefault="009B0445" w:rsidP="009B0445">
      <w:pPr>
        <w:rPr>
          <w:sz w:val="12"/>
          <w:szCs w:val="12"/>
        </w:rPr>
      </w:pPr>
    </w:p>
    <w:p w14:paraId="5A1D81CC" w14:textId="6629A684" w:rsidR="00496E22" w:rsidRPr="003C1EC5" w:rsidRDefault="003C1EC5" w:rsidP="003C1EC5">
      <w:pPr>
        <w:spacing w:line="324" w:lineRule="auto"/>
        <w:rPr>
          <w:sz w:val="28"/>
          <w:szCs w:val="28"/>
        </w:rPr>
      </w:pPr>
      <w:r>
        <w:t xml:space="preserve">     a.   </w:t>
      </w:r>
      <w:r w:rsidRPr="003C1EC5"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EC5">
        <w:rPr>
          <w:sz w:val="28"/>
          <w:szCs w:val="28"/>
        </w:rPr>
        <w:t>K</w:t>
      </w:r>
    </w:p>
    <w:p w14:paraId="3909523E" w14:textId="22CED058" w:rsidR="00496E22" w:rsidRDefault="003C1EC5" w:rsidP="003C1EC5">
      <w:pPr>
        <w:spacing w:line="324" w:lineRule="auto"/>
      </w:pPr>
      <w:r>
        <w:t xml:space="preserve">     b.   </w:t>
      </w:r>
      <w:r w:rsidRPr="003C1EC5">
        <w:rPr>
          <w:sz w:val="28"/>
          <w:szCs w:val="28"/>
        </w:rPr>
        <w:t>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EC5">
        <w:rPr>
          <w:sz w:val="28"/>
          <w:szCs w:val="28"/>
        </w:rPr>
        <w:t>Al</w:t>
      </w:r>
    </w:p>
    <w:p w14:paraId="35A4D3EA" w14:textId="00E31853" w:rsidR="00496E22" w:rsidRDefault="003C1EC5" w:rsidP="003C1EC5">
      <w:pPr>
        <w:spacing w:line="324" w:lineRule="auto"/>
      </w:pPr>
      <w:r>
        <w:t xml:space="preserve">     c.   </w:t>
      </w:r>
      <w:proofErr w:type="spellStart"/>
      <w:r w:rsidRPr="003C1EC5"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C1EC5">
        <w:rPr>
          <w:sz w:val="28"/>
          <w:szCs w:val="28"/>
        </w:rPr>
        <w:t>Ca</w:t>
      </w:r>
      <w:proofErr w:type="spellEnd"/>
    </w:p>
    <w:p w14:paraId="0F62851D" w14:textId="4F150FEB" w:rsidR="00496E22" w:rsidRDefault="00FB5B37" w:rsidP="009B0445">
      <w:r>
        <w:lastRenderedPageBreak/>
        <w:t xml:space="preserve">2.  </w:t>
      </w:r>
      <w:r w:rsidR="00496E22">
        <w:t>Draw the Lewis dot structures for</w:t>
      </w:r>
      <w:r w:rsidR="003C1EC5">
        <w:t xml:space="preserve"> neutral atom and the ion of</w:t>
      </w:r>
      <w:r w:rsidR="00496E22">
        <w:t>:</w:t>
      </w:r>
    </w:p>
    <w:p w14:paraId="0E836D68" w14:textId="77777777" w:rsidR="009B0445" w:rsidRPr="003F4283" w:rsidRDefault="003C1EC5" w:rsidP="003C1EC5">
      <w:pPr>
        <w:spacing w:line="324" w:lineRule="auto"/>
        <w:rPr>
          <w:sz w:val="12"/>
          <w:szCs w:val="12"/>
        </w:rPr>
      </w:pPr>
      <w:r>
        <w:t xml:space="preserve">   </w:t>
      </w:r>
    </w:p>
    <w:p w14:paraId="5199597D" w14:textId="6A6C06A6" w:rsidR="00496E22" w:rsidRDefault="009B0445" w:rsidP="003C1EC5">
      <w:pPr>
        <w:spacing w:line="324" w:lineRule="auto"/>
      </w:pPr>
      <w:r>
        <w:t xml:space="preserve">   </w:t>
      </w:r>
      <w:r w:rsidR="003C1EC5">
        <w:t xml:space="preserve">  a.    </w:t>
      </w:r>
      <w:r w:rsidR="003C1EC5" w:rsidRPr="003C1EC5">
        <w:rPr>
          <w:sz w:val="28"/>
          <w:szCs w:val="28"/>
        </w:rPr>
        <w:t>O</w:t>
      </w:r>
      <w:r w:rsidR="003C1EC5">
        <w:rPr>
          <w:sz w:val="28"/>
          <w:szCs w:val="28"/>
        </w:rPr>
        <w:tab/>
      </w:r>
      <w:r w:rsidR="003C1EC5">
        <w:rPr>
          <w:sz w:val="28"/>
          <w:szCs w:val="28"/>
        </w:rPr>
        <w:tab/>
      </w:r>
      <w:r w:rsidR="003C1EC5" w:rsidRPr="003C1EC5">
        <w:rPr>
          <w:sz w:val="28"/>
          <w:szCs w:val="28"/>
        </w:rPr>
        <w:t>O</w:t>
      </w:r>
    </w:p>
    <w:p w14:paraId="030AF3D8" w14:textId="1340202E" w:rsidR="00496E22" w:rsidRDefault="003C1EC5" w:rsidP="003C1EC5">
      <w:pPr>
        <w:spacing w:line="324" w:lineRule="auto"/>
      </w:pPr>
      <w:r>
        <w:t xml:space="preserve">     b.   </w:t>
      </w:r>
      <w:proofErr w:type="spellStart"/>
      <w:r w:rsidRPr="003C1EC5"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C1EC5">
        <w:rPr>
          <w:sz w:val="28"/>
          <w:szCs w:val="28"/>
        </w:rPr>
        <w:t>Cl</w:t>
      </w:r>
      <w:proofErr w:type="spellEnd"/>
    </w:p>
    <w:p w14:paraId="714CAB21" w14:textId="3BABBAAF" w:rsidR="00496E22" w:rsidRDefault="003C1EC5" w:rsidP="003C1EC5">
      <w:pPr>
        <w:spacing w:line="324" w:lineRule="auto"/>
        <w:sectPr w:rsidR="00496E22" w:rsidSect="00B123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     </w:t>
      </w:r>
      <w:r w:rsidR="00496E22">
        <w:t>c.</w:t>
      </w:r>
      <w:r>
        <w:t xml:space="preserve">    </w:t>
      </w:r>
      <w:r w:rsidRPr="003C1EC5"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EC5">
        <w:rPr>
          <w:sz w:val="28"/>
          <w:szCs w:val="28"/>
        </w:rPr>
        <w:t>N</w:t>
      </w:r>
    </w:p>
    <w:p w14:paraId="07A48025" w14:textId="77777777" w:rsidR="00483E6C" w:rsidRDefault="006828DB">
      <w:pPr>
        <w:rPr>
          <w:b/>
        </w:rPr>
      </w:pPr>
      <w:r>
        <w:rPr>
          <w:b/>
        </w:rPr>
        <w:lastRenderedPageBreak/>
        <w:t xml:space="preserve">Stop and Jot. </w:t>
      </w:r>
    </w:p>
    <w:p w14:paraId="2A1505F6" w14:textId="03928357" w:rsidR="00AB58B3" w:rsidRDefault="00FB5B37">
      <w:r>
        <w:t xml:space="preserve">3.  </w:t>
      </w:r>
      <w:r w:rsidR="00483E6C">
        <w:t xml:space="preserve"> </w:t>
      </w:r>
      <w:r w:rsidR="006828DB">
        <w:t>What comes to mind when you hear the word “compound”? How is a compound different from an element or a mixture?</w:t>
      </w:r>
    </w:p>
    <w:p w14:paraId="76CB0956" w14:textId="77777777" w:rsidR="006828DB" w:rsidRDefault="006828DB"/>
    <w:p w14:paraId="43CF9C3C" w14:textId="77777777" w:rsidR="00483E6C" w:rsidRDefault="00483E6C"/>
    <w:p w14:paraId="0EA98FDA" w14:textId="77777777" w:rsidR="00483E6C" w:rsidRDefault="00483E6C"/>
    <w:p w14:paraId="1A0060CF" w14:textId="7EAA38A8" w:rsidR="00483E6C" w:rsidRDefault="00483E6C">
      <w:r>
        <w:rPr>
          <w:noProof/>
        </w:rPr>
        <w:drawing>
          <wp:anchor distT="0" distB="0" distL="114300" distR="114300" simplePos="0" relativeHeight="251667456" behindDoc="0" locked="0" layoutInCell="1" allowOverlap="1" wp14:anchorId="0C5B4AA0" wp14:editId="39394DBC">
            <wp:simplePos x="0" y="0"/>
            <wp:positionH relativeFrom="column">
              <wp:posOffset>2971800</wp:posOffset>
            </wp:positionH>
            <wp:positionV relativeFrom="paragraph">
              <wp:posOffset>198120</wp:posOffset>
            </wp:positionV>
            <wp:extent cx="1117600" cy="1263015"/>
            <wp:effectExtent l="0" t="0" r="0" b="6985"/>
            <wp:wrapTight wrapText="bothSides">
              <wp:wrapPolygon edited="0">
                <wp:start x="0" y="0"/>
                <wp:lineTo x="0" y="21285"/>
                <wp:lineTo x="21109" y="21285"/>
                <wp:lineTo x="211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10.43.4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63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5D60DB9" wp14:editId="51422393">
            <wp:simplePos x="0" y="0"/>
            <wp:positionH relativeFrom="column">
              <wp:posOffset>1587500</wp:posOffset>
            </wp:positionH>
            <wp:positionV relativeFrom="paragraph">
              <wp:posOffset>190500</wp:posOffset>
            </wp:positionV>
            <wp:extent cx="1155700" cy="1264920"/>
            <wp:effectExtent l="0" t="0" r="12700" b="5080"/>
            <wp:wrapTight wrapText="bothSides">
              <wp:wrapPolygon edited="0">
                <wp:start x="0" y="0"/>
                <wp:lineTo x="0" y="21253"/>
                <wp:lineTo x="21363" y="21253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10.43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64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37">
        <w:t xml:space="preserve">4.  </w:t>
      </w:r>
      <w:r>
        <w:t xml:space="preserve"> </w:t>
      </w:r>
      <w:r w:rsidR="002262FD">
        <w:t xml:space="preserve">Review. </w:t>
      </w:r>
      <w:r>
        <w:t>Label the following pictures as an element, compound, or mixture:</w:t>
      </w:r>
    </w:p>
    <w:p w14:paraId="11E7DF46" w14:textId="6570F379" w:rsidR="00483E6C" w:rsidRDefault="00483E6C">
      <w:r>
        <w:rPr>
          <w:noProof/>
        </w:rPr>
        <w:drawing>
          <wp:anchor distT="0" distB="0" distL="114300" distR="114300" simplePos="0" relativeHeight="251665408" behindDoc="0" locked="0" layoutInCell="1" allowOverlap="1" wp14:anchorId="112ED9C5" wp14:editId="66680AE6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1485900" cy="1207770"/>
            <wp:effectExtent l="0" t="0" r="12700" b="11430"/>
            <wp:wrapTight wrapText="bothSides">
              <wp:wrapPolygon edited="0">
                <wp:start x="0" y="0"/>
                <wp:lineTo x="0" y="21350"/>
                <wp:lineTo x="21415" y="21350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10.43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07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9426B58" wp14:editId="49FA4B66">
            <wp:simplePos x="0" y="0"/>
            <wp:positionH relativeFrom="column">
              <wp:posOffset>4343400</wp:posOffset>
            </wp:positionH>
            <wp:positionV relativeFrom="paragraph">
              <wp:posOffset>19685</wp:posOffset>
            </wp:positionV>
            <wp:extent cx="1143000" cy="1273175"/>
            <wp:effectExtent l="0" t="0" r="0" b="0"/>
            <wp:wrapTight wrapText="bothSides">
              <wp:wrapPolygon edited="0">
                <wp:start x="0" y="0"/>
                <wp:lineTo x="0" y="21115"/>
                <wp:lineTo x="21120" y="21115"/>
                <wp:lineTo x="211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10.43.3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31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BDD454E" wp14:editId="65A3A690">
            <wp:simplePos x="0" y="0"/>
            <wp:positionH relativeFrom="column">
              <wp:posOffset>5715000</wp:posOffset>
            </wp:positionH>
            <wp:positionV relativeFrom="paragraph">
              <wp:posOffset>19685</wp:posOffset>
            </wp:positionV>
            <wp:extent cx="1143000" cy="1274445"/>
            <wp:effectExtent l="0" t="0" r="0" b="0"/>
            <wp:wrapTight wrapText="bothSides">
              <wp:wrapPolygon edited="0">
                <wp:start x="0" y="0"/>
                <wp:lineTo x="0" y="21094"/>
                <wp:lineTo x="21120" y="21094"/>
                <wp:lineTo x="2112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10.43.2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44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1F25" w14:textId="3C29440D" w:rsidR="00483E6C" w:rsidRDefault="00483E6C" w:rsidP="00483E6C">
      <w:r>
        <w:t xml:space="preserve">     A. _______________</w:t>
      </w:r>
      <w:proofErr w:type="gramStart"/>
      <w:r>
        <w:t>_          B</w:t>
      </w:r>
      <w:proofErr w:type="gramEnd"/>
      <w:r>
        <w:t>.  ________________</w:t>
      </w:r>
      <w:proofErr w:type="gramStart"/>
      <w:r>
        <w:t>_       C</w:t>
      </w:r>
      <w:proofErr w:type="gramEnd"/>
      <w:r>
        <w:t>.  ________________</w:t>
      </w:r>
      <w:proofErr w:type="gramStart"/>
      <w:r>
        <w:t>_       D</w:t>
      </w:r>
      <w:proofErr w:type="gramEnd"/>
      <w:r>
        <w:t>.  ________________</w:t>
      </w:r>
      <w:proofErr w:type="gramStart"/>
      <w:r>
        <w:t>_       E</w:t>
      </w:r>
      <w:proofErr w:type="gramEnd"/>
      <w:r>
        <w:t>. _________________</w:t>
      </w:r>
    </w:p>
    <w:p w14:paraId="0DFAB4AE" w14:textId="1FB8BA58" w:rsidR="00483E6C" w:rsidRDefault="00483E6C"/>
    <w:p w14:paraId="74D31BCD" w14:textId="77777777" w:rsidR="006828DB" w:rsidRDefault="006828DB" w:rsidP="007F5BEB">
      <w:pPr>
        <w:spacing w:line="360" w:lineRule="auto"/>
      </w:pPr>
      <w:r>
        <w:t>A compound is _______________________________________________________________________________________________________.</w:t>
      </w:r>
    </w:p>
    <w:p w14:paraId="6705BF6B" w14:textId="628D5824" w:rsidR="00496E22" w:rsidRPr="00496E22" w:rsidRDefault="00496E22" w:rsidP="007F5BEB">
      <w:pPr>
        <w:spacing w:line="360" w:lineRule="auto"/>
        <w:rPr>
          <w:i/>
        </w:rPr>
      </w:pPr>
      <w:r>
        <w:rPr>
          <w:i/>
        </w:rPr>
        <w:t>Three types of compounds: __________________________________, ____________________________, and _____________________.</w:t>
      </w:r>
    </w:p>
    <w:p w14:paraId="00F4F95D" w14:textId="65F37303" w:rsidR="006828DB" w:rsidRDefault="006828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6714F" wp14:editId="40C5C8DA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184150</wp:posOffset>
                </wp:positionV>
                <wp:extent cx="342900" cy="228600"/>
                <wp:effectExtent l="0" t="0" r="889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7pt;margin-top:14.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pfZewBAABCBAAADgAAAGRycy9lMm9Eb2MueG1srFPbjtsgEH2v1H9AvDd23Gi1jeKsqmy3L1Ub&#10;ddsPYDHESMCggcbJ33fAXmd70a5U9QUzZs6cOYdhc3Nylh0VRgO+5ctFzZnyEjrjDy3//u3uzTVn&#10;MQnfCQtetfysIr/Zvn61GcJaNdCD7RQyKuLjeggt71MK66qKsldOxAUE5elQAzqRKMRD1aEYqLqz&#10;VVPXV9UA2AUEqWKkv7fjId+W+lormb5oHVVituXUWyorlvUhr9V2I9YHFKE3cmpD/EMXThhPpHOp&#10;W5EE+4Hmj1LOSIQIOi0kuAq0NlIVDaRmWf+m5r4XQRUtZE4Ms03x/5WVn497ZKZr+YozLxxd0X1C&#10;YQ59Yu8RYWA78J5sBGSr7NYQ4ppAO7/HKYphj1n6SaPLXxLFTsXh8+ywOiUm6efbVfOupnuQdNQ0&#10;11e0pyrVBRwwpo8KHMublsepl7mJZXFZHD/FNAIfAZnZ+rxGsKa7M9aWIA+S2llkR0EjkE7LifCX&#10;rCSM/eA7ls6BDBBZ95Q2llRlkibO7MCouezS2aqR/KvS5CSpbEqTZYYv1EJK5dMjvfWUnWGaGp2B&#10;9cvAKT9Dx65m8GjNs6wzojCDTzPYGQ/4N/aLY3rMp+t6ojtvH6A7l2koBzSo5UanR5VfwtO4wC9P&#10;f/sTAAD//wMAUEsDBBQABgAIAAAAIQAtVQ7U3wAAAAkBAAAPAAAAZHJzL2Rvd25yZXYueG1sTI9P&#10;S8NAEMXvgt9hGcGb3Vja0sRsSlGqIiJYA173zzQJZmdDdtvGb+940tO8YR5vfq/cTL4XJxxjF0jB&#10;7SwDgWSD66hRUH/sbtYgYtLkdB8IFXxjhE11eVHqwoUzveNpnxrBIRQLraBNaSikjLZFr+MsDEh8&#10;O4TR68Tr2Eg36jOH+17Os2wlve6IP7R6wPsW7df+6BXY6N9eTP35ZA+7/KF+zM3r89YodX01be9A&#10;JJzSnxl+8RkdKmYy4Uguil7BMl9wl6RgnvNkw2qxZmFYLDOQVSn/N6h+AAAA//8DAFBLAQItABQA&#10;BgAIAAAAIQDkmcPA+wAAAOEBAAATAAAAAAAAAAAAAAAAAAAAAABbQ29udGVudF9UeXBlc10ueG1s&#10;UEsBAi0AFAAGAAgAAAAhACOyauHXAAAAlAEAAAsAAAAAAAAAAAAAAAAALAEAAF9yZWxzLy5yZWxz&#10;UEsBAi0AFAAGAAgAAAAhAIOKX2XsAQAAQgQAAA4AAAAAAAAAAAAAAAAALAIAAGRycy9lMm9Eb2Mu&#10;eG1sUEsBAi0AFAAGAAgAAAAhAC1VDtTfAAAACQEAAA8AAAAAAAAAAAAAAAAARAQAAGRycy9kb3du&#10;cmV2LnhtbFBLBQYAAAAABAAEAPMAAABQ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73546" wp14:editId="5583B5B7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184150</wp:posOffset>
                </wp:positionV>
                <wp:extent cx="457200" cy="228600"/>
                <wp:effectExtent l="50800" t="0" r="254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98pt;margin-top:14.5pt;width:36pt;height:18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7FQvUBAABMBAAADgAAAGRycy9lMm9Eb2MueG1srFTbjtMwEH1H4h8sv9O0WVhWUdMV6rLwgKBi&#10;dz/A69iNJdtjjU3T/j1jJ5suF4GEeLHG9pxzZo4nWV8fnWUHhdGAb/lqseRMeQmd8fuWP9zfvrri&#10;LCbhO2HBq5afVOTXm5cv1kNoVA092E4hIxIfmyG0vE8pNFUVZa+ciAsIytOlBnQi0Rb3VYdiIHZn&#10;q3q5vKwGwC4gSBUjnd6Ml3xT+LVWMn3ROqrEbMuptlRWLOtjXqvNWjR7FKE3cipD/EMVThhPojPV&#10;jUiCfUPzC5UzEiGCTgsJrgKtjVSlB+pmtfypm7teBFV6IXNimG2K/49Wfj7skJmu5ReceeHoie4S&#10;CrPvE3uHCAPbgvdkIyC7yG4NITYE2vodTrsYdphbP2p0TFsTPtIgFDOoPXYsXp9mr9UxMUmHr9+8&#10;pffjTNJVXV9dUkx81UiT6QLG9EGBYzloeZyqmssZJcThU0wj8AmQwdbnNYI13a2xtmzySKmtRXYQ&#10;NAzpuJoEf8hKwtj3vmPpFMgKkR2Y0kZKVWZq0sxejN2XKJ2sGsW/Kk2eUpd18aFM81laSKl8epK3&#10;nrIzTFOhM3D5d+CUn6FjVTN4tOaPqjOiKINPM9gZD/g79bNjesyn53rWdw4foTuVuSgXNLLlRafP&#10;K38Tz/cFfv4JbL4DAAD//wMAUEsDBBQABgAIAAAAIQCvP5Vt3wAAAAkBAAAPAAAAZHJzL2Rvd25y&#10;ZXYueG1sTI8xT8MwEIV3JP6DdUhs1CGF0IY4VanE1gFKOnRz4iOJsM9R7LTh33NMMN2d3tO77xWb&#10;2VlxxjH0nhTcLxIQSI03PbUKqo/XuxWIEDUZbT2hgm8MsCmvrwqdG3+hdzwfYis4hEKuFXQxDrmU&#10;oenQ6bDwAxJrn350OvI5ttKM+sLhzso0STLpdE/8odMD7jpsvg6TU0BVDG267N+mY3V62W/39c4+&#10;1Urd3szbZxAR5/hnhl98RoeSmWo/kQnCKliuM+4SFaRrnmx4yFa81AqyxwRkWcj/DcofAAAA//8D&#10;AFBLAQItABQABgAIAAAAIQDkmcPA+wAAAOEBAAATAAAAAAAAAAAAAAAAAAAAAABbQ29udGVudF9U&#10;eXBlc10ueG1sUEsBAi0AFAAGAAgAAAAhACOyauHXAAAAlAEAAAsAAAAAAAAAAAAAAAAALAEAAF9y&#10;ZWxzLy5yZWxzUEsBAi0AFAAGAAgAAAAhAB0OxUL1AQAATAQAAA4AAAAAAAAAAAAAAAAALAIAAGRy&#10;cy9lMm9Eb2MueG1sUEsBAi0AFAAGAAgAAAAhAK8/lW3fAAAACQEAAA8AAAAAAAAAAAAAAAAATQ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F0DEA" wp14:editId="60259B14">
                <wp:simplePos x="0" y="0"/>
                <wp:positionH relativeFrom="column">
                  <wp:posOffset>3657600</wp:posOffset>
                </wp:positionH>
                <wp:positionV relativeFrom="paragraph">
                  <wp:posOffset>412750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96" y="21943"/>
                    <wp:lineTo x="21696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in;margin-top:32.5pt;width:2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7xqoUCAAB8BQAADgAAAGRycy9lMm9Eb2MueG1srFTdT9swEH+ftP/B8vtIm5UBFSmqipgmIUDA&#10;xLNx7NaS4/PObtPur9/ZSdOKISFNe0nufJ+/+7q82jaWbRQGA67i45MRZ8pJqI1bVvzn882Xc85C&#10;FK4WFpyq+E4FfjX7/Omy9VNVwgpsrZCRExemra/4KkY/LYogV6oR4QS8ciTUgI2IxOKyqFG05L2x&#10;RTkafStawNojSBUCvV53Qj7L/rVWMt5rHVRktuKUW8xfzN/X9C1ml2K6ROFXRvZpiH/IohHGUdDB&#10;1bWIgq3R/OWqMRIhgI4nEpoCtDZSZQyEZjx6g+ZpJbzKWKg4wQ9lCv/PrbzbPCAzdcVLzpxoqEWP&#10;sHa1qtkjFU+4pVWsTGVqfZiS9pN/wJ4LRCbMW41N+hMats2l3Q2lVdvIJD2W56dnpyPqgCTZ+Yiw&#10;5toXB2uPIX5X0LBEVBxTFimFXFaxuQ2RwpL+Xi9FdHBjrM09tC49BLCmTm+ZSUOkFhbZRlD743ac&#10;cJCLIy3iOkuVh6WPkrB26DIVd1Ylh9Y9Kk3FIjzjnFYe00MEIaVycR8layczTfkMhl8/Nuz1k2mX&#10;1WBcfmw8WOTI4OJg3BgH+J4DO6SsO30q0hHuRL5CvaM5QegWKHh5Y6hNtyLEB4G0MdRZugLxnj7a&#10;Qltx6CnOVoC/33tP+jTIJOWspQ2sePi1Fqg4sz8cjfjFeDJJK5uZyelZSQweS16PJW7dLIC6PKZ7&#10;42Umk360e1IjNC90LOYpKomEkxS74jLinlnE7jLQuZFqPs9qtKZexFv35OW+62kCn7cvAn0/q5Gm&#10;/A722yqmb6a10039cDBfR9Amj/Khrn29acXzePbnKN2QYz5rHY7m7A8AAAD//wMAUEsDBBQABgAI&#10;AAAAIQAzDyAx4AAAAAsBAAAPAAAAZHJzL2Rvd25yZXYueG1sTI8/T8MwEMV3JL6DdUgsiNqp1KQN&#10;caoWiaUDEiUD3Zz4SCJiO9huG749lwmm+/f07veK7WQGdkEfemclJAsBDG3jdG9bCdX7y+MaWIjK&#10;ajU4ixJ+MMC2vL0pVK7d1b7h5RhbRiY25EpCF+OYcx6aDo0KCzeipdun80ZFGn3LtVdXMjcDXwqR&#10;cqN6Sx86NeJzh83X8WwkZK/7ev+RVYfT2j+oZOcObTV+S3l/N+2egEWc4p8YZnxCh5KYane2OrBB&#10;wipLKUuUkK6ozgKxnDc1dZtEAC8L/j9D+QsAAP//AwBQSwECLQAUAAYACAAAACEA5JnDwPsAAADh&#10;AQAAEwAAAAAAAAAAAAAAAAAAAAAAW0NvbnRlbnRfVHlwZXNdLnhtbFBLAQItABQABgAIAAAAIQAj&#10;smrh1wAAAJQBAAALAAAAAAAAAAAAAAAAACwBAABfcmVscy8ucmVsc1BLAQItABQABgAIAAAAIQDn&#10;vvGqhQIAAHwFAAAOAAAAAAAAAAAAAAAAACwCAABkcnMvZTJvRG9jLnhtbFBLAQItABQABgAIAAAA&#10;IQAzDyAx4AAAAAsBAAAPAAAAAAAAAAAAAAAAAN0EAABkcnMvZG93bnJldi54bWxQSwUGAAAAAAQA&#10;BADzAAAA6gUAAAAA&#10;" filled="f" strokecolor="black [3213]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3CA3" wp14:editId="3312020C">
                <wp:simplePos x="0" y="0"/>
                <wp:positionH relativeFrom="column">
                  <wp:posOffset>571500</wp:posOffset>
                </wp:positionH>
                <wp:positionV relativeFrom="paragraph">
                  <wp:posOffset>412750</wp:posOffset>
                </wp:positionV>
                <wp:extent cx="2857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96" y="21943"/>
                    <wp:lineTo x="21696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5pt;margin-top:32.5pt;width:2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S6oMCAAB8BQAADgAAAGRycy9lMm9Eb2MueG1srFRfTxsxDH+ftO8Q5X1c28GAiiuqQEyTECBg&#10;4jnkkjZSEmdO2mv36efkrteKISFNe7mz4//2z7643DjL1gqjAV/z8dGIM+UlNMYvav7z+ebLGWcx&#10;Cd8IC17VfKsiv5x9/nTRhqmawBJso5CREx+nbaj5MqUwraool8qJeARBeRJqQCcSsbioGhQteXe2&#10;moxG36oWsAkIUsVIr9edkM+Kf62VTPdaR5WYrTnllsoXy/c1f6vZhZguUISlkX0a4h+ycMJ4Cjq4&#10;uhZJsBWav1w5IxEi6HQkwVWgtZGq1EDVjEdvqnlaiqBKLdScGIY2xf/nVt6tH5CZhmbHmReORvQI&#10;K9+ohj1S84RfWMXGuU1tiFPSfgoP2HORyFzzRqPLf6qGbUprt0Nr1SYxSY+Ts5PTkxFNQJLsbES1&#10;lt5Xe+uAMX1X4Fgmao45i5xCaatY38ZEYUl/p5cjergx1pYZWp8fIljT5LfCZBCpK4tsLWj8aVPq&#10;IBcHWsR1lqqApY+Sa+2qK1TaWpUdWv+oNDWL6hmXtApM9xGElMqnXZSinc005TMYfv3YsNfPpl1W&#10;g/HkY+PBokQGnwZjZzzgew7skLLu9KnPB3Vn8hWaLeEEoVugGOSNoTHdipgeBNLG0GTpCqR7+mgL&#10;bc2hpzhbAv5+7z3rE5BJyllLG1jz+GslUHFmf3iC+Pn4+DivbGGOT04nxOCh5PVQ4lfuCmjKBGPK&#10;rpBZP9kdqRHcCx2LeY5KIuElxa65TLhjrlJ3GejcSDWfFzVa0yDSrX8Kcjf1jMDnzYvA0GM1Ecrv&#10;YLetYvoGrZ1unoeH+SqBNgXK+772/aYVLwjvz1G+IYd80dofzdkfAAAA//8DAFBLAwQUAAYACAAA&#10;ACEA4BNumeAAAAAJAQAADwAAAGRycy9kb3ducmV2LnhtbEyPzU7DMBCE70i8g7VIXBC1g+hfiFO1&#10;SFx6QGrJgd42sZtExOsQu214e7YnOK12ZzT7TbYaXSfOdgitJw3JRIGwVHnTUq2h+Hh7XIAIEclg&#10;58lq+LEBVvntTYap8Rfa2fM+1oJDKKSooYmxT6UMVWMdhonvLbF29IPDyOtQSzPghcNdJ5+UmkmH&#10;LfGHBnv72tjqa39yGubvm3LzOS+2h8XwgMnab+ui/9b6/m5cv4CIdox/ZrjiMzrkzFT6E5kgOg1L&#10;xVWihtmUJ+vT5+uhZOMyUSDzTP5vkP8CAAD//wMAUEsBAi0AFAAGAAgAAAAhAOSZw8D7AAAA4QEA&#10;ABMAAAAAAAAAAAAAAAAAAAAAAFtDb250ZW50X1R5cGVzXS54bWxQSwECLQAUAAYACAAAACEAI7Jq&#10;4dcAAACUAQAACwAAAAAAAAAAAAAAAAAsAQAAX3JlbHMvLnJlbHNQSwECLQAUAAYACAAAACEAxMIS&#10;6oMCAAB8BQAADgAAAAAAAAAAAAAAAAAsAgAAZHJzL2Uyb0RvYy54bWxQSwECLQAUAAYACAAAACEA&#10;4BNumeAAAAAJAQAADwAAAAAAAAAAAAAAAADbBAAAZHJzL2Rvd25yZXYueG1sUEsFBgAAAAAEAAQA&#10;8wAAAOgFAAAAAA==&#10;" filled="f" strokecolor="black [3213]">
                <w10:wrap type="through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8E">
        <w:rPr>
          <w:b/>
          <w:sz w:val="28"/>
          <w:szCs w:val="28"/>
        </w:rPr>
        <w:t xml:space="preserve">Ionic </w:t>
      </w:r>
      <w:r w:rsidRPr="006828DB">
        <w:rPr>
          <w:b/>
          <w:sz w:val="28"/>
          <w:szCs w:val="28"/>
        </w:rPr>
        <w:t>Compound</w:t>
      </w:r>
    </w:p>
    <w:p w14:paraId="49314FBE" w14:textId="77777777" w:rsidR="002262FD" w:rsidRPr="006828DB" w:rsidRDefault="002262FD" w:rsidP="002262FD">
      <w:pPr>
        <w:rPr>
          <w:b/>
        </w:rPr>
      </w:pPr>
      <w:r>
        <w:rPr>
          <w:b/>
        </w:rPr>
        <w:t>Word Parts:</w:t>
      </w:r>
    </w:p>
    <w:p w14:paraId="510F2140" w14:textId="77777777" w:rsidR="006828DB" w:rsidRDefault="006828DB">
      <w:pPr>
        <w:rPr>
          <w:b/>
          <w:sz w:val="28"/>
          <w:szCs w:val="28"/>
        </w:rPr>
      </w:pPr>
    </w:p>
    <w:p w14:paraId="4C7B847E" w14:textId="77777777" w:rsidR="006828DB" w:rsidRDefault="006828DB">
      <w:pPr>
        <w:rPr>
          <w:b/>
          <w:sz w:val="28"/>
          <w:szCs w:val="28"/>
        </w:rPr>
      </w:pPr>
    </w:p>
    <w:p w14:paraId="3996BED3" w14:textId="77777777" w:rsidR="006828DB" w:rsidRDefault="006828DB">
      <w:pPr>
        <w:rPr>
          <w:b/>
          <w:sz w:val="28"/>
          <w:szCs w:val="28"/>
        </w:rPr>
      </w:pPr>
    </w:p>
    <w:p w14:paraId="677CE8FD" w14:textId="77777777" w:rsidR="0095669D" w:rsidRDefault="0095669D" w:rsidP="0095669D">
      <w:pPr>
        <w:spacing w:line="360" w:lineRule="auto"/>
      </w:pPr>
    </w:p>
    <w:p w14:paraId="50E16B0F" w14:textId="1DBF5FDE" w:rsidR="0095669D" w:rsidRDefault="0095669D" w:rsidP="0095669D">
      <w:pPr>
        <w:spacing w:line="360" w:lineRule="auto"/>
      </w:pPr>
      <w:proofErr w:type="gramStart"/>
      <w:r>
        <w:t>An</w:t>
      </w:r>
      <w:proofErr w:type="gramEnd"/>
      <w:r w:rsidRPr="00E11872">
        <w:t xml:space="preserve"> </w:t>
      </w:r>
      <w:r w:rsidR="00E11872" w:rsidRPr="00E11872">
        <w:t>____________________</w:t>
      </w:r>
      <w:r>
        <w:t xml:space="preserve"> is ________</w:t>
      </w:r>
      <w:r w:rsidR="003E7E96">
        <w:t>______________________________</w:t>
      </w:r>
      <w:r>
        <w:t>_______________________________________________________.</w:t>
      </w:r>
    </w:p>
    <w:p w14:paraId="00ACA0C9" w14:textId="135AD0AC" w:rsidR="006828DB" w:rsidRDefault="006828DB" w:rsidP="0095669D">
      <w:pPr>
        <w:spacing w:line="360" w:lineRule="auto"/>
      </w:pPr>
      <w:r w:rsidRPr="006828DB">
        <w:t xml:space="preserve">An </w:t>
      </w:r>
      <w:r w:rsidR="00E11872">
        <w:rPr>
          <w:b/>
        </w:rPr>
        <w:t>ionic compound</w:t>
      </w:r>
      <w:r w:rsidR="00D545F1">
        <w:t xml:space="preserve"> is formed when </w:t>
      </w:r>
      <w:r w:rsidRPr="006828DB">
        <w:t>______________________________________________________________________________.</w:t>
      </w:r>
    </w:p>
    <w:tbl>
      <w:tblPr>
        <w:tblStyle w:val="TableGrid"/>
        <w:tblpPr w:leftFromText="180" w:rightFromText="180" w:vertAnchor="text" w:horzAnchor="page" w:tblpX="829" w:tblpY="336"/>
        <w:tblW w:w="0" w:type="auto"/>
        <w:tblLook w:val="04A0" w:firstRow="1" w:lastRow="0" w:firstColumn="1" w:lastColumn="0" w:noHBand="0" w:noVBand="1"/>
      </w:tblPr>
      <w:tblGrid>
        <w:gridCol w:w="6256"/>
        <w:gridCol w:w="4760"/>
      </w:tblGrid>
      <w:tr w:rsidR="002262FD" w14:paraId="541323DD" w14:textId="77777777" w:rsidTr="002262FD">
        <w:tc>
          <w:tcPr>
            <w:tcW w:w="6256" w:type="dxa"/>
          </w:tcPr>
          <w:p w14:paraId="29F81790" w14:textId="77777777" w:rsidR="002262FD" w:rsidRDefault="002262FD" w:rsidP="002262FD">
            <w:pPr>
              <w:jc w:val="center"/>
            </w:pPr>
            <w:r w:rsidRPr="00FB5B37">
              <w:rPr>
                <w:b/>
                <w:i/>
                <w:u w:val="single"/>
              </w:rPr>
              <w:t>Lewis Dot Structure</w:t>
            </w:r>
          </w:p>
        </w:tc>
        <w:tc>
          <w:tcPr>
            <w:tcW w:w="4760" w:type="dxa"/>
          </w:tcPr>
          <w:p w14:paraId="2DACAA6F" w14:textId="77777777" w:rsidR="002262FD" w:rsidRDefault="002262FD" w:rsidP="002262FD">
            <w:pPr>
              <w:jc w:val="center"/>
            </w:pPr>
            <w:r w:rsidRPr="00FB5B37">
              <w:rPr>
                <w:b/>
                <w:i/>
                <w:u w:val="single"/>
              </w:rPr>
              <w:t>Bohr Model</w:t>
            </w:r>
          </w:p>
        </w:tc>
      </w:tr>
      <w:tr w:rsidR="002262FD" w14:paraId="1986C4A0" w14:textId="77777777" w:rsidTr="002262FD">
        <w:tc>
          <w:tcPr>
            <w:tcW w:w="6256" w:type="dxa"/>
          </w:tcPr>
          <w:p w14:paraId="7D53B052" w14:textId="77777777" w:rsidR="002262FD" w:rsidRDefault="002262FD" w:rsidP="002262FD">
            <w:r>
              <w:rPr>
                <w:noProof/>
              </w:rPr>
              <w:drawing>
                <wp:inline distT="0" distB="0" distL="0" distR="0" wp14:anchorId="6231F8C0" wp14:editId="3220DAA8">
                  <wp:extent cx="3826947" cy="87630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1-04 at 1.13.3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947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</w:tcPr>
          <w:p w14:paraId="0EA02E3B" w14:textId="77777777" w:rsidR="002262FD" w:rsidRDefault="002262FD" w:rsidP="002262FD"/>
          <w:p w14:paraId="321A4B67" w14:textId="77777777" w:rsidR="002262FD" w:rsidRDefault="002262FD" w:rsidP="002262FD"/>
          <w:p w14:paraId="35CB6A36" w14:textId="77777777" w:rsidR="002262FD" w:rsidRDefault="002262FD" w:rsidP="002262FD"/>
          <w:p w14:paraId="57B67182" w14:textId="77777777" w:rsidR="002262FD" w:rsidRDefault="002262FD" w:rsidP="002262FD"/>
          <w:p w14:paraId="0D2D648B" w14:textId="77777777" w:rsidR="002262FD" w:rsidRDefault="002262FD" w:rsidP="002262FD"/>
          <w:p w14:paraId="2176D395" w14:textId="77777777" w:rsidR="002262FD" w:rsidRDefault="002262FD" w:rsidP="002262FD"/>
          <w:p w14:paraId="669FBF9D" w14:textId="77777777" w:rsidR="002262FD" w:rsidRDefault="002262FD" w:rsidP="002262FD"/>
        </w:tc>
      </w:tr>
    </w:tbl>
    <w:p w14:paraId="7E32BAB7" w14:textId="6FEC2201" w:rsidR="00D545F1" w:rsidRPr="00D545F1" w:rsidRDefault="002262FD">
      <w:pPr>
        <w:rPr>
          <w:b/>
        </w:rPr>
      </w:pPr>
      <w:r w:rsidRPr="00FB5B37">
        <w:rPr>
          <w:b/>
          <w:i/>
          <w:noProof/>
        </w:rPr>
        <w:drawing>
          <wp:anchor distT="0" distB="0" distL="114300" distR="114300" simplePos="0" relativeHeight="251671552" behindDoc="0" locked="0" layoutInCell="1" allowOverlap="1" wp14:anchorId="2C691235" wp14:editId="7564DE2F">
            <wp:simplePos x="0" y="0"/>
            <wp:positionH relativeFrom="column">
              <wp:posOffset>4229100</wp:posOffset>
            </wp:positionH>
            <wp:positionV relativeFrom="paragraph">
              <wp:posOffset>441325</wp:posOffset>
            </wp:positionV>
            <wp:extent cx="2602230" cy="1144905"/>
            <wp:effectExtent l="0" t="0" r="0" b="0"/>
            <wp:wrapTight wrapText="bothSides">
              <wp:wrapPolygon edited="0">
                <wp:start x="0" y="0"/>
                <wp:lineTo x="0" y="21085"/>
                <wp:lineTo x="21294" y="21085"/>
                <wp:lineTo x="21294" y="0"/>
                <wp:lineTo x="0" y="0"/>
              </wp:wrapPolygon>
            </wp:wrapTight>
            <wp:docPr id="17411" name="Picture 17411" descr="225px-Ionic_bo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225px-Ionic_bonding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F1">
        <w:rPr>
          <w:b/>
        </w:rPr>
        <w:t>Example:</w:t>
      </w:r>
      <w:r w:rsidR="0095669D">
        <w:rPr>
          <w:b/>
        </w:rPr>
        <w:t xml:space="preserve"> </w:t>
      </w:r>
      <w:r w:rsidR="0095669D" w:rsidRPr="0095669D">
        <w:rPr>
          <w:b/>
        </w:rPr>
        <w:t>Lithium Fluoride</w:t>
      </w:r>
    </w:p>
    <w:p w14:paraId="6ABF047A" w14:textId="5BF42169" w:rsidR="00AB58B3" w:rsidRDefault="00AB58B3" w:rsidP="00062F2D">
      <w:pPr>
        <w:spacing w:line="360" w:lineRule="auto"/>
      </w:pPr>
      <w:r>
        <w:lastRenderedPageBreak/>
        <w:t>All ionic compounds are composed of a _____________________________ and a ___________________________________.</w:t>
      </w:r>
    </w:p>
    <w:p w14:paraId="7D7FFB4F" w14:textId="112F3AEC" w:rsidR="00604CE8" w:rsidRDefault="00062F2D" w:rsidP="00062F2D">
      <w:pPr>
        <w:spacing w:line="360" w:lineRule="auto"/>
      </w:pPr>
      <w:r>
        <w:t xml:space="preserve">Ionic compounds </w:t>
      </w:r>
      <w:r w:rsidR="00604CE8">
        <w:t>are</w:t>
      </w:r>
      <w:r>
        <w:t xml:space="preserve"> always</w:t>
      </w:r>
      <w:r w:rsidR="00604CE8">
        <w:t xml:space="preserve"> ___________________________</w:t>
      </w:r>
      <w:r>
        <w:t xml:space="preserve">_______________, meaning </w:t>
      </w:r>
      <w:proofErr w:type="gramStart"/>
      <w:r>
        <w:t>their</w:t>
      </w:r>
      <w:proofErr w:type="gramEnd"/>
      <w:r>
        <w:t xml:space="preserve"> charges __________________.</w:t>
      </w:r>
    </w:p>
    <w:p w14:paraId="53E62366" w14:textId="0920D3A8" w:rsidR="00604CE8" w:rsidRPr="00604CE8" w:rsidRDefault="00604CE8" w:rsidP="00AB58B3">
      <w:pPr>
        <w:rPr>
          <w:b/>
        </w:rPr>
      </w:pPr>
      <w:r w:rsidRPr="00604CE8">
        <w:rPr>
          <w:b/>
        </w:rPr>
        <w:t>Example:</w:t>
      </w:r>
    </w:p>
    <w:p w14:paraId="3D1BBDCC" w14:textId="77777777" w:rsidR="00AB58B3" w:rsidRDefault="00AB58B3" w:rsidP="00AB58B3">
      <w:pPr>
        <w:rPr>
          <w:b/>
        </w:rPr>
      </w:pPr>
    </w:p>
    <w:p w14:paraId="50458ADB" w14:textId="77777777" w:rsidR="00604CE8" w:rsidRPr="00604CE8" w:rsidRDefault="00604CE8" w:rsidP="00AB58B3">
      <w:pPr>
        <w:rPr>
          <w:b/>
        </w:rPr>
      </w:pPr>
    </w:p>
    <w:p w14:paraId="020439B1" w14:textId="77777777" w:rsidR="00AB58B3" w:rsidRPr="00AB58B3" w:rsidRDefault="00AB58B3" w:rsidP="00AB58B3">
      <w:pPr>
        <w:rPr>
          <w:b/>
        </w:rPr>
      </w:pPr>
      <w:r w:rsidRPr="00AB58B3">
        <w:rPr>
          <w:b/>
        </w:rPr>
        <w:t>Practice.</w:t>
      </w:r>
    </w:p>
    <w:p w14:paraId="7725EE8C" w14:textId="04E846F1" w:rsidR="00AB58B3" w:rsidRDefault="00AB58B3" w:rsidP="00667559">
      <w:pPr>
        <w:pStyle w:val="ListParagraph"/>
        <w:numPr>
          <w:ilvl w:val="0"/>
          <w:numId w:val="5"/>
        </w:numPr>
      </w:pPr>
      <w:r>
        <w:t xml:space="preserve">Write </w:t>
      </w:r>
      <w:r w:rsidRPr="00667559">
        <w:rPr>
          <w:b/>
        </w:rPr>
        <w:t xml:space="preserve">ionic or not ionic </w:t>
      </w:r>
      <w:r>
        <w:t>to i</w:t>
      </w:r>
      <w:r w:rsidRPr="006828DB">
        <w:t xml:space="preserve">dentify if the following are ionic compounds or not. If yes, </w:t>
      </w:r>
      <w:r>
        <w:t>write the charges above each atom in the ionic compound.</w:t>
      </w:r>
    </w:p>
    <w:p w14:paraId="228BCB74" w14:textId="77777777" w:rsidR="00AB58B3" w:rsidRDefault="00AB58B3" w:rsidP="00604CE8">
      <w:pPr>
        <w:spacing w:line="360" w:lineRule="auto"/>
        <w:sectPr w:rsidR="00AB58B3" w:rsidSect="00B123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08E52C" w14:textId="7B89BB3E" w:rsidR="00AB58B3" w:rsidRDefault="00AB58B3" w:rsidP="00604CE8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____________________________ </w:t>
      </w:r>
      <w:r w:rsidR="00604CE8">
        <w:t>CO</w:t>
      </w:r>
    </w:p>
    <w:p w14:paraId="384CC67D" w14:textId="72AD1AB2" w:rsidR="00AB58B3" w:rsidRDefault="00604CE8" w:rsidP="00604CE8">
      <w:pPr>
        <w:pStyle w:val="ListParagraph"/>
        <w:numPr>
          <w:ilvl w:val="1"/>
          <w:numId w:val="2"/>
        </w:numPr>
        <w:spacing w:line="480" w:lineRule="auto"/>
      </w:pPr>
      <w:r>
        <w:t>____________________________</w:t>
      </w:r>
      <w:proofErr w:type="spellStart"/>
      <w:r>
        <w:t>NaBr</w:t>
      </w:r>
      <w:proofErr w:type="spellEnd"/>
    </w:p>
    <w:p w14:paraId="74678CC3" w14:textId="57D31957" w:rsidR="00AB58B3" w:rsidRPr="006828DB" w:rsidRDefault="00AB58B3" w:rsidP="00604CE8">
      <w:pPr>
        <w:pStyle w:val="ListParagraph"/>
        <w:numPr>
          <w:ilvl w:val="1"/>
          <w:numId w:val="2"/>
        </w:numPr>
        <w:spacing w:line="480" w:lineRule="auto"/>
      </w:pPr>
      <w:r>
        <w:t>____________________________ CaCl</w:t>
      </w:r>
      <w:r>
        <w:rPr>
          <w:vertAlign w:val="subscript"/>
        </w:rPr>
        <w:t>2</w:t>
      </w:r>
    </w:p>
    <w:tbl>
      <w:tblPr>
        <w:tblStyle w:val="TableGrid"/>
        <w:tblpPr w:leftFromText="180" w:rightFromText="180" w:vertAnchor="page" w:horzAnchor="page" w:tblpX="829" w:tblpY="5401"/>
        <w:tblW w:w="11016" w:type="dxa"/>
        <w:tblLook w:val="04A0" w:firstRow="1" w:lastRow="0" w:firstColumn="1" w:lastColumn="0" w:noHBand="0" w:noVBand="1"/>
      </w:tblPr>
      <w:tblGrid>
        <w:gridCol w:w="7488"/>
        <w:gridCol w:w="3528"/>
      </w:tblGrid>
      <w:tr w:rsidR="00604CE8" w14:paraId="2834F030" w14:textId="77777777" w:rsidTr="00604CE8">
        <w:tc>
          <w:tcPr>
            <w:tcW w:w="7488" w:type="dxa"/>
          </w:tcPr>
          <w:p w14:paraId="74F60210" w14:textId="77777777" w:rsidR="00604CE8" w:rsidRDefault="00604CE8" w:rsidP="00604CE8">
            <w:pPr>
              <w:jc w:val="center"/>
              <w:rPr>
                <w:b/>
              </w:rPr>
            </w:pPr>
            <w:r>
              <w:rPr>
                <w:b/>
              </w:rPr>
              <w:t>Properties of Ionic Compounds</w:t>
            </w:r>
          </w:p>
        </w:tc>
        <w:tc>
          <w:tcPr>
            <w:tcW w:w="3528" w:type="dxa"/>
          </w:tcPr>
          <w:p w14:paraId="1CBA0A96" w14:textId="77777777" w:rsidR="00604CE8" w:rsidRDefault="00604CE8" w:rsidP="00604CE8">
            <w:pPr>
              <w:rPr>
                <w:b/>
              </w:rPr>
            </w:pPr>
            <w:r>
              <w:rPr>
                <w:b/>
              </w:rPr>
              <w:t>How we test for this property</w:t>
            </w:r>
          </w:p>
        </w:tc>
      </w:tr>
      <w:tr w:rsidR="00604CE8" w14:paraId="6AAA79C0" w14:textId="77777777" w:rsidTr="00604CE8">
        <w:tc>
          <w:tcPr>
            <w:tcW w:w="7488" w:type="dxa"/>
          </w:tcPr>
          <w:p w14:paraId="11EF3729" w14:textId="77777777" w:rsidR="00604CE8" w:rsidRPr="00667559" w:rsidRDefault="00604CE8" w:rsidP="00604CE8">
            <w:r w:rsidRPr="00667559">
              <w:t>1.</w:t>
            </w:r>
          </w:p>
        </w:tc>
        <w:tc>
          <w:tcPr>
            <w:tcW w:w="3528" w:type="dxa"/>
          </w:tcPr>
          <w:p w14:paraId="2123CB94" w14:textId="77777777" w:rsidR="00604CE8" w:rsidRDefault="00604CE8" w:rsidP="00604CE8">
            <w:pPr>
              <w:rPr>
                <w:b/>
              </w:rPr>
            </w:pPr>
          </w:p>
          <w:p w14:paraId="7545C2A1" w14:textId="77777777" w:rsidR="00604CE8" w:rsidRDefault="00604CE8" w:rsidP="00604CE8">
            <w:pPr>
              <w:rPr>
                <w:b/>
              </w:rPr>
            </w:pPr>
          </w:p>
          <w:p w14:paraId="1048A0D7" w14:textId="77777777" w:rsidR="00604CE8" w:rsidRDefault="00604CE8" w:rsidP="00604CE8">
            <w:pPr>
              <w:rPr>
                <w:b/>
              </w:rPr>
            </w:pPr>
          </w:p>
          <w:p w14:paraId="4D4EFF71" w14:textId="77777777" w:rsidR="00604CE8" w:rsidRDefault="00604CE8" w:rsidP="00604CE8">
            <w:pPr>
              <w:rPr>
                <w:b/>
              </w:rPr>
            </w:pPr>
          </w:p>
        </w:tc>
      </w:tr>
      <w:tr w:rsidR="00604CE8" w14:paraId="3D93AE16" w14:textId="77777777" w:rsidTr="00604CE8">
        <w:tc>
          <w:tcPr>
            <w:tcW w:w="7488" w:type="dxa"/>
          </w:tcPr>
          <w:p w14:paraId="290DA394" w14:textId="77777777" w:rsidR="00604CE8" w:rsidRPr="00667559" w:rsidRDefault="00604CE8" w:rsidP="00604CE8">
            <w:r>
              <w:t>2.</w:t>
            </w:r>
          </w:p>
        </w:tc>
        <w:tc>
          <w:tcPr>
            <w:tcW w:w="3528" w:type="dxa"/>
          </w:tcPr>
          <w:p w14:paraId="0B491CAA" w14:textId="77777777" w:rsidR="00604CE8" w:rsidRDefault="00604CE8" w:rsidP="00604CE8">
            <w:pPr>
              <w:rPr>
                <w:b/>
              </w:rPr>
            </w:pPr>
          </w:p>
          <w:p w14:paraId="0EDD6C92" w14:textId="77777777" w:rsidR="00604CE8" w:rsidRDefault="00604CE8" w:rsidP="00604CE8">
            <w:pPr>
              <w:rPr>
                <w:b/>
              </w:rPr>
            </w:pPr>
          </w:p>
          <w:p w14:paraId="5F9AC31A" w14:textId="77777777" w:rsidR="00604CE8" w:rsidRDefault="00604CE8" w:rsidP="00604CE8">
            <w:pPr>
              <w:rPr>
                <w:b/>
              </w:rPr>
            </w:pPr>
          </w:p>
          <w:p w14:paraId="4F3BA0C6" w14:textId="77777777" w:rsidR="00604CE8" w:rsidRDefault="00604CE8" w:rsidP="00604CE8">
            <w:pPr>
              <w:rPr>
                <w:b/>
              </w:rPr>
            </w:pPr>
          </w:p>
        </w:tc>
      </w:tr>
      <w:tr w:rsidR="00604CE8" w14:paraId="1F4699A2" w14:textId="77777777" w:rsidTr="00604CE8">
        <w:tc>
          <w:tcPr>
            <w:tcW w:w="7488" w:type="dxa"/>
          </w:tcPr>
          <w:p w14:paraId="658A59E2" w14:textId="77777777" w:rsidR="00604CE8" w:rsidRPr="00667559" w:rsidRDefault="00604CE8" w:rsidP="00604CE8">
            <w:r>
              <w:t>3.</w:t>
            </w:r>
          </w:p>
        </w:tc>
        <w:tc>
          <w:tcPr>
            <w:tcW w:w="3528" w:type="dxa"/>
          </w:tcPr>
          <w:p w14:paraId="07A70F6B" w14:textId="77777777" w:rsidR="00604CE8" w:rsidRDefault="00604CE8" w:rsidP="00604CE8">
            <w:pPr>
              <w:rPr>
                <w:b/>
              </w:rPr>
            </w:pPr>
          </w:p>
          <w:p w14:paraId="2F0726F5" w14:textId="77777777" w:rsidR="00604CE8" w:rsidRDefault="00604CE8" w:rsidP="00604CE8">
            <w:pPr>
              <w:rPr>
                <w:b/>
              </w:rPr>
            </w:pPr>
          </w:p>
          <w:p w14:paraId="406E497D" w14:textId="77777777" w:rsidR="00604CE8" w:rsidRDefault="00604CE8" w:rsidP="00604CE8">
            <w:pPr>
              <w:rPr>
                <w:b/>
              </w:rPr>
            </w:pPr>
          </w:p>
          <w:p w14:paraId="62061AFF" w14:textId="77777777" w:rsidR="00604CE8" w:rsidRDefault="00604CE8" w:rsidP="00604CE8">
            <w:pPr>
              <w:rPr>
                <w:b/>
              </w:rPr>
            </w:pPr>
          </w:p>
        </w:tc>
      </w:tr>
      <w:tr w:rsidR="00604CE8" w14:paraId="1BBF764C" w14:textId="77777777" w:rsidTr="00604CE8">
        <w:tc>
          <w:tcPr>
            <w:tcW w:w="7488" w:type="dxa"/>
          </w:tcPr>
          <w:p w14:paraId="72808C07" w14:textId="77777777" w:rsidR="00604CE8" w:rsidRPr="00667559" w:rsidRDefault="00604CE8" w:rsidP="00604CE8">
            <w:r>
              <w:t>4.</w:t>
            </w:r>
          </w:p>
        </w:tc>
        <w:tc>
          <w:tcPr>
            <w:tcW w:w="3528" w:type="dxa"/>
          </w:tcPr>
          <w:p w14:paraId="4888E0E1" w14:textId="77777777" w:rsidR="00604CE8" w:rsidRDefault="00604CE8" w:rsidP="00604CE8">
            <w:pPr>
              <w:rPr>
                <w:b/>
              </w:rPr>
            </w:pPr>
          </w:p>
          <w:p w14:paraId="4627E6CA" w14:textId="77777777" w:rsidR="00604CE8" w:rsidRDefault="00604CE8" w:rsidP="00604CE8">
            <w:pPr>
              <w:rPr>
                <w:b/>
              </w:rPr>
            </w:pPr>
          </w:p>
          <w:p w14:paraId="03CD9F10" w14:textId="77777777" w:rsidR="00604CE8" w:rsidRDefault="00604CE8" w:rsidP="00604CE8">
            <w:pPr>
              <w:rPr>
                <w:b/>
              </w:rPr>
            </w:pPr>
          </w:p>
          <w:p w14:paraId="025BEDD3" w14:textId="77777777" w:rsidR="00604CE8" w:rsidRDefault="00604CE8" w:rsidP="00604CE8">
            <w:pPr>
              <w:rPr>
                <w:b/>
              </w:rPr>
            </w:pPr>
          </w:p>
        </w:tc>
      </w:tr>
    </w:tbl>
    <w:p w14:paraId="43900F7F" w14:textId="3FEF64A6" w:rsidR="00AB58B3" w:rsidRDefault="00AB58B3" w:rsidP="00AB58B3">
      <w:pPr>
        <w:pStyle w:val="ListParagraph"/>
        <w:numPr>
          <w:ilvl w:val="1"/>
          <w:numId w:val="2"/>
        </w:numPr>
        <w:spacing w:line="360" w:lineRule="auto"/>
      </w:pPr>
      <w:r>
        <w:t>____________________________ Li</w:t>
      </w:r>
      <w:r>
        <w:rPr>
          <w:vertAlign w:val="subscript"/>
        </w:rPr>
        <w:t>2</w:t>
      </w:r>
      <w:r>
        <w:t>O</w:t>
      </w:r>
    </w:p>
    <w:p w14:paraId="08AF6251" w14:textId="1AEAAD1C" w:rsidR="00AB58B3" w:rsidRPr="006828DB" w:rsidRDefault="00AB58B3" w:rsidP="00604CE8">
      <w:pPr>
        <w:pStyle w:val="ListParagraph"/>
        <w:numPr>
          <w:ilvl w:val="1"/>
          <w:numId w:val="2"/>
        </w:numPr>
        <w:spacing w:line="480" w:lineRule="auto"/>
      </w:pPr>
      <w:r>
        <w:t xml:space="preserve">____________________________ </w:t>
      </w:r>
      <w:proofErr w:type="spellStart"/>
      <w:r>
        <w:t>MgO</w:t>
      </w:r>
      <w:proofErr w:type="spellEnd"/>
    </w:p>
    <w:p w14:paraId="4B5B7579" w14:textId="6C977190" w:rsidR="00AB58B3" w:rsidRDefault="00AB58B3" w:rsidP="00604CE8">
      <w:pPr>
        <w:pStyle w:val="ListParagraph"/>
        <w:numPr>
          <w:ilvl w:val="1"/>
          <w:numId w:val="2"/>
        </w:numPr>
        <w:spacing w:line="480" w:lineRule="auto"/>
      </w:pPr>
      <w:r>
        <w:t>____________________________Al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14:paraId="0EB677B4" w14:textId="7978B136" w:rsidR="00AB58B3" w:rsidRDefault="00AB58B3" w:rsidP="00604CE8">
      <w:pPr>
        <w:pStyle w:val="ListParagraph"/>
        <w:numPr>
          <w:ilvl w:val="1"/>
          <w:numId w:val="2"/>
        </w:numPr>
        <w:spacing w:line="480" w:lineRule="auto"/>
      </w:pPr>
      <w:r>
        <w:t>____________________________PN</w:t>
      </w:r>
    </w:p>
    <w:p w14:paraId="7D86B0FB" w14:textId="672CD28B" w:rsidR="007F744C" w:rsidRDefault="00AB58B3" w:rsidP="00604CE8">
      <w:pPr>
        <w:pStyle w:val="ListParagraph"/>
        <w:numPr>
          <w:ilvl w:val="1"/>
          <w:numId w:val="2"/>
        </w:numPr>
        <w:sectPr w:rsidR="007F744C" w:rsidSect="006828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____________________________OF</w:t>
      </w:r>
      <w:r>
        <w:rPr>
          <w:vertAlign w:val="subscript"/>
        </w:rPr>
        <w:t>2</w:t>
      </w:r>
    </w:p>
    <w:p w14:paraId="7B1ABC97" w14:textId="77777777" w:rsidR="00AB58B3" w:rsidRDefault="00AB58B3" w:rsidP="002262FD">
      <w:pPr>
        <w:rPr>
          <w:b/>
        </w:rPr>
      </w:pPr>
    </w:p>
    <w:p w14:paraId="1E68C02D" w14:textId="7F57017E" w:rsidR="007A64A4" w:rsidRDefault="00D75A1E" w:rsidP="00667559">
      <w:pPr>
        <w:pStyle w:val="ListParagraph"/>
        <w:numPr>
          <w:ilvl w:val="0"/>
          <w:numId w:val="5"/>
        </w:numPr>
      </w:pPr>
      <w:r>
        <w:t xml:space="preserve">An unknown substance </w:t>
      </w:r>
      <w:r w:rsidR="007A64A4">
        <w:t>is discovered. The substance has a ve</w:t>
      </w:r>
      <w:r w:rsidR="008F50C9">
        <w:t xml:space="preserve">ry high melting point and is </w:t>
      </w:r>
      <w:r w:rsidR="00BC0E69">
        <w:t>solid</w:t>
      </w:r>
      <w:r w:rsidR="008F50C9">
        <w:t xml:space="preserve"> but breaks apart easily. The substance does not conduct an electric current when dissolved in water. Can you </w:t>
      </w:r>
      <w:r>
        <w:t>say with certainty that this new compound</w:t>
      </w:r>
      <w:bookmarkStart w:id="0" w:name="_GoBack"/>
      <w:bookmarkEnd w:id="0"/>
      <w:r w:rsidR="008F50C9">
        <w:t xml:space="preserve"> is an ionic compound? Explain your answer.</w:t>
      </w:r>
    </w:p>
    <w:p w14:paraId="624BDA7E" w14:textId="77777777" w:rsidR="007F744C" w:rsidRDefault="007F744C" w:rsidP="007F744C"/>
    <w:p w14:paraId="7CB03697" w14:textId="77777777" w:rsidR="007F744C" w:rsidRDefault="007F744C" w:rsidP="007F744C"/>
    <w:p w14:paraId="6239E67B" w14:textId="6AF4A271" w:rsidR="007F744C" w:rsidRDefault="006161C7" w:rsidP="007F744C">
      <w:pPr>
        <w:pStyle w:val="ListParagraph"/>
        <w:numPr>
          <w:ilvl w:val="0"/>
          <w:numId w:val="5"/>
        </w:numPr>
      </w:pPr>
      <w:r>
        <w:t xml:space="preserve">Challenge. </w:t>
      </w:r>
      <w:r w:rsidR="00604CE8">
        <w:t>Write in charges above each atom and then d</w:t>
      </w:r>
      <w:r w:rsidR="007F744C">
        <w:t>etermine if the following ionic compounds are electrically neutral. If not write in subscripts to change the number of atoms to balance the charges.</w:t>
      </w:r>
    </w:p>
    <w:p w14:paraId="35FFA228" w14:textId="77777777" w:rsidR="007F744C" w:rsidRPr="007F744C" w:rsidRDefault="007F744C" w:rsidP="007F744C"/>
    <w:p w14:paraId="68B4ACBD" w14:textId="77777777" w:rsidR="00604CE8" w:rsidRPr="00604CE8" w:rsidRDefault="00604CE8" w:rsidP="00604CE8">
      <w:pPr>
        <w:pStyle w:val="ListParagraph"/>
        <w:spacing w:line="360" w:lineRule="auto"/>
        <w:ind w:left="1440"/>
        <w:sectPr w:rsidR="00604CE8" w:rsidRPr="00604CE8" w:rsidSect="00604CE8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48D0356" w14:textId="74FB5339" w:rsidR="007F744C" w:rsidRPr="00604CE8" w:rsidRDefault="007F744C" w:rsidP="00604CE8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604CE8">
        <w:t>K__Br</w:t>
      </w:r>
      <w:proofErr w:type="spellEnd"/>
      <w:r w:rsidRPr="00604CE8">
        <w:t>___</w:t>
      </w:r>
    </w:p>
    <w:p w14:paraId="77281886" w14:textId="60D7F96F" w:rsidR="007F744C" w:rsidRPr="00604CE8" w:rsidRDefault="007F744C" w:rsidP="00604CE8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604CE8">
        <w:t>Na__O</w:t>
      </w:r>
      <w:proofErr w:type="spellEnd"/>
      <w:r w:rsidRPr="00604CE8">
        <w:t>___</w:t>
      </w:r>
    </w:p>
    <w:p w14:paraId="7729EC6C" w14:textId="7ED837E2" w:rsidR="007F744C" w:rsidRPr="00604CE8" w:rsidRDefault="007F744C" w:rsidP="00604CE8">
      <w:pPr>
        <w:pStyle w:val="ListParagraph"/>
        <w:numPr>
          <w:ilvl w:val="0"/>
          <w:numId w:val="6"/>
        </w:numPr>
        <w:spacing w:line="360" w:lineRule="auto"/>
      </w:pPr>
      <w:r w:rsidRPr="00604CE8">
        <w:t>Mg___</w:t>
      </w:r>
      <w:proofErr w:type="spellStart"/>
      <w:r w:rsidRPr="00604CE8">
        <w:t>Cl</w:t>
      </w:r>
      <w:proofErr w:type="spellEnd"/>
      <w:r w:rsidRPr="00604CE8">
        <w:t>___</w:t>
      </w:r>
    </w:p>
    <w:p w14:paraId="0ED0E46F" w14:textId="31127B6D" w:rsidR="007F744C" w:rsidRPr="00604CE8" w:rsidRDefault="007F744C" w:rsidP="00604CE8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604CE8">
        <w:t>Al___N</w:t>
      </w:r>
      <w:proofErr w:type="spellEnd"/>
      <w:r w:rsidRPr="00604CE8">
        <w:t>____</w:t>
      </w:r>
    </w:p>
    <w:p w14:paraId="47E4D6D5" w14:textId="3A6AE737" w:rsidR="007F744C" w:rsidRPr="00604CE8" w:rsidRDefault="007F744C" w:rsidP="00604CE8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604CE8">
        <w:t>Al___F</w:t>
      </w:r>
      <w:proofErr w:type="spellEnd"/>
      <w:r w:rsidRPr="00604CE8">
        <w:t>___</w:t>
      </w:r>
    </w:p>
    <w:p w14:paraId="2D15DA78" w14:textId="34E5790B" w:rsidR="007F744C" w:rsidRPr="00604CE8" w:rsidRDefault="007F744C" w:rsidP="00604CE8">
      <w:pPr>
        <w:pStyle w:val="ListParagraph"/>
        <w:numPr>
          <w:ilvl w:val="0"/>
          <w:numId w:val="6"/>
        </w:numPr>
        <w:spacing w:line="360" w:lineRule="auto"/>
      </w:pPr>
      <w:r w:rsidRPr="00604CE8">
        <w:t xml:space="preserve"> </w:t>
      </w:r>
      <w:proofErr w:type="spellStart"/>
      <w:r w:rsidRPr="00604CE8">
        <w:t>Li___N</w:t>
      </w:r>
      <w:proofErr w:type="spellEnd"/>
      <w:r w:rsidRPr="00604CE8">
        <w:t>___</w:t>
      </w:r>
    </w:p>
    <w:p w14:paraId="3234F69B" w14:textId="6A212FAB" w:rsidR="007F744C" w:rsidRPr="00604CE8" w:rsidRDefault="00604CE8" w:rsidP="00604CE8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604CE8">
        <w:t>Ca</w:t>
      </w:r>
      <w:proofErr w:type="spellEnd"/>
      <w:r w:rsidRPr="00604CE8">
        <w:t>___</w:t>
      </w:r>
      <w:proofErr w:type="spellStart"/>
      <w:r w:rsidRPr="00604CE8">
        <w:t>Cl</w:t>
      </w:r>
      <w:proofErr w:type="spellEnd"/>
      <w:r w:rsidRPr="00604CE8">
        <w:t>___</w:t>
      </w:r>
    </w:p>
    <w:p w14:paraId="2C94F900" w14:textId="142D1C2B" w:rsidR="00604CE8" w:rsidRPr="00604CE8" w:rsidRDefault="00604CE8" w:rsidP="00604CE8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604CE8">
        <w:t>Ca</w:t>
      </w:r>
      <w:proofErr w:type="spellEnd"/>
      <w:r w:rsidRPr="00604CE8">
        <w:t>___Br____</w:t>
      </w:r>
    </w:p>
    <w:p w14:paraId="162E9594" w14:textId="37954816" w:rsidR="00604CE8" w:rsidRPr="00604CE8" w:rsidRDefault="00604CE8" w:rsidP="00604CE8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604CE8">
        <w:t>Mg___P</w:t>
      </w:r>
      <w:proofErr w:type="spellEnd"/>
      <w:r w:rsidRPr="00604CE8">
        <w:t>____</w:t>
      </w:r>
    </w:p>
    <w:p w14:paraId="03EF771B" w14:textId="5F7AF943" w:rsidR="00604CE8" w:rsidRPr="00604CE8" w:rsidRDefault="001517CB" w:rsidP="00604CE8">
      <w:pPr>
        <w:pStyle w:val="ListParagraph"/>
        <w:numPr>
          <w:ilvl w:val="0"/>
          <w:numId w:val="6"/>
        </w:numPr>
        <w:spacing w:line="360" w:lineRule="auto"/>
        <w:sectPr w:rsidR="00604CE8" w:rsidRPr="00604CE8" w:rsidSect="00604C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t>Ga</w:t>
      </w:r>
      <w:proofErr w:type="spellEnd"/>
      <w:r>
        <w:t>____O___</w:t>
      </w:r>
    </w:p>
    <w:p w14:paraId="33A13798" w14:textId="7653B263" w:rsidR="008F50C9" w:rsidRPr="007F744C" w:rsidRDefault="008F50C9" w:rsidP="007F744C">
      <w:pPr>
        <w:spacing w:line="360" w:lineRule="auto"/>
        <w:rPr>
          <w:sz w:val="28"/>
          <w:szCs w:val="28"/>
        </w:rPr>
      </w:pPr>
    </w:p>
    <w:sectPr w:rsidR="008F50C9" w:rsidRPr="007F744C" w:rsidSect="006828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72E"/>
    <w:multiLevelType w:val="hybridMultilevel"/>
    <w:tmpl w:val="03F2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1B1"/>
    <w:multiLevelType w:val="hybridMultilevel"/>
    <w:tmpl w:val="7DCE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B9A"/>
    <w:multiLevelType w:val="hybridMultilevel"/>
    <w:tmpl w:val="27D6C2A8"/>
    <w:lvl w:ilvl="0" w:tplc="0AD62B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81992"/>
    <w:multiLevelType w:val="hybridMultilevel"/>
    <w:tmpl w:val="D822291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54927"/>
    <w:multiLevelType w:val="hybridMultilevel"/>
    <w:tmpl w:val="0D32A3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DB"/>
    <w:rsid w:val="0003611E"/>
    <w:rsid w:val="00062F2D"/>
    <w:rsid w:val="001517CB"/>
    <w:rsid w:val="002262FD"/>
    <w:rsid w:val="002B58FF"/>
    <w:rsid w:val="003C1EC5"/>
    <w:rsid w:val="003E2805"/>
    <w:rsid w:val="003E7E96"/>
    <w:rsid w:val="003F4283"/>
    <w:rsid w:val="00483E6C"/>
    <w:rsid w:val="00496E22"/>
    <w:rsid w:val="00604CE8"/>
    <w:rsid w:val="006161C7"/>
    <w:rsid w:val="00667559"/>
    <w:rsid w:val="006828DB"/>
    <w:rsid w:val="007A64A4"/>
    <w:rsid w:val="007F5BEB"/>
    <w:rsid w:val="007F744C"/>
    <w:rsid w:val="008E02D9"/>
    <w:rsid w:val="008F50C9"/>
    <w:rsid w:val="0092750B"/>
    <w:rsid w:val="0095669D"/>
    <w:rsid w:val="009B0445"/>
    <w:rsid w:val="009C0313"/>
    <w:rsid w:val="00AB58B3"/>
    <w:rsid w:val="00B1238E"/>
    <w:rsid w:val="00BC0E69"/>
    <w:rsid w:val="00C74734"/>
    <w:rsid w:val="00D545F1"/>
    <w:rsid w:val="00D75A1E"/>
    <w:rsid w:val="00E11872"/>
    <w:rsid w:val="00FB5B37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8F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Beggs</dc:creator>
  <cp:keywords/>
  <dc:description/>
  <cp:lastModifiedBy>Leigha Ingham</cp:lastModifiedBy>
  <cp:revision>3</cp:revision>
  <dcterms:created xsi:type="dcterms:W3CDTF">2015-01-05T01:16:00Z</dcterms:created>
  <dcterms:modified xsi:type="dcterms:W3CDTF">2015-01-05T01:31:00Z</dcterms:modified>
  <cp:category/>
</cp:coreProperties>
</file>